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212C" w:rsidRDefault="00C4212C" w:rsidP="00C4212C">
      <w:pPr>
        <w:spacing w:after="0"/>
        <w:jc w:val="both"/>
        <w:rPr>
          <w:rFonts w:eastAsia="Times New Roman"/>
          <w:bCs/>
          <w:i/>
          <w:iCs/>
          <w:color w:val="000000"/>
          <w:sz w:val="28"/>
          <w:szCs w:val="28"/>
          <w:lang w:eastAsia="vi-VN"/>
        </w:rPr>
      </w:pPr>
      <w:r w:rsidRPr="006D7886">
        <w:rPr>
          <w:rFonts w:eastAsia="Times New Roman"/>
          <w:color w:val="000000"/>
          <w:sz w:val="28"/>
          <w:szCs w:val="28"/>
        </w:rPr>
        <w:tab/>
      </w:r>
      <w:r>
        <w:rPr>
          <w:rFonts w:eastAsia="Times New Roman"/>
          <w:color w:val="000000"/>
          <w:sz w:val="28"/>
          <w:szCs w:val="28"/>
        </w:rPr>
        <w:tab/>
      </w:r>
      <w:r>
        <w:rPr>
          <w:rFonts w:eastAsia="Times New Roman"/>
          <w:color w:val="000000"/>
          <w:sz w:val="28"/>
          <w:szCs w:val="28"/>
        </w:rPr>
        <w:tab/>
      </w:r>
      <w:r w:rsidRPr="006D7886">
        <w:rPr>
          <w:rFonts w:eastAsia="Times New Roman"/>
          <w:b/>
          <w:bCs/>
          <w:i/>
          <w:iCs/>
          <w:color w:val="000000"/>
          <w:sz w:val="28"/>
          <w:szCs w:val="28"/>
          <w:lang w:eastAsia="vi-VN"/>
        </w:rPr>
        <w:t>GIỚI THIỆU SÁCH THÁNG</w:t>
      </w:r>
      <w:r w:rsidRPr="006D7886">
        <w:rPr>
          <w:rFonts w:eastAsia="Times New Roman"/>
          <w:bCs/>
          <w:i/>
          <w:iCs/>
          <w:color w:val="000000"/>
          <w:sz w:val="28"/>
          <w:szCs w:val="28"/>
          <w:lang w:eastAsia="vi-VN"/>
        </w:rPr>
        <w:t xml:space="preserve">  3/202</w:t>
      </w:r>
      <w:r>
        <w:rPr>
          <w:rFonts w:eastAsia="Times New Roman"/>
          <w:bCs/>
          <w:i/>
          <w:iCs/>
          <w:color w:val="000000"/>
          <w:sz w:val="28"/>
          <w:szCs w:val="28"/>
          <w:lang w:eastAsia="vi-VN"/>
        </w:rPr>
        <w:t>2</w:t>
      </w:r>
    </w:p>
    <w:p w:rsidR="00C4212C" w:rsidRPr="006D7886" w:rsidRDefault="00C4212C" w:rsidP="00C4212C">
      <w:pPr>
        <w:spacing w:after="0"/>
        <w:jc w:val="both"/>
        <w:rPr>
          <w:rFonts w:eastAsia="Times New Roman"/>
          <w:bCs/>
          <w:iCs/>
          <w:color w:val="000000"/>
          <w:sz w:val="28"/>
          <w:szCs w:val="28"/>
          <w:lang w:eastAsia="vi-VN"/>
        </w:rPr>
      </w:pPr>
    </w:p>
    <w:p w:rsidR="00C4212C" w:rsidRPr="006D7886" w:rsidRDefault="00C4212C" w:rsidP="00C4212C">
      <w:pPr>
        <w:spacing w:after="0"/>
        <w:jc w:val="both"/>
        <w:rPr>
          <w:rFonts w:eastAsia="Times New Roman"/>
          <w:b/>
          <w:bCs/>
          <w:i/>
          <w:iCs/>
          <w:color w:val="000000"/>
          <w:sz w:val="28"/>
          <w:szCs w:val="28"/>
          <w:lang w:eastAsia="vi-VN"/>
        </w:rPr>
      </w:pPr>
      <w:r w:rsidRPr="006D7886">
        <w:rPr>
          <w:rFonts w:eastAsia="Times New Roman"/>
          <w:b/>
          <w:bCs/>
          <w:i/>
          <w:iCs/>
          <w:color w:val="000000"/>
          <w:sz w:val="28"/>
          <w:szCs w:val="28"/>
          <w:lang w:eastAsia="vi-VN"/>
        </w:rPr>
        <w:t>CHỦ ĐỀ: KỶ NIỆM NGÀY PHỤ NỮ VIỆT NAM</w:t>
      </w:r>
      <w:r w:rsidRPr="00C4212C">
        <w:rPr>
          <w:rFonts w:eastAsia="Times New Roman"/>
          <w:b/>
          <w:bCs/>
          <w:i/>
          <w:iCs/>
          <w:color w:val="000000"/>
          <w:sz w:val="28"/>
          <w:szCs w:val="28"/>
          <w:lang w:eastAsia="vi-VN"/>
        </w:rPr>
        <w:t xml:space="preserve">, </w:t>
      </w:r>
      <w:r w:rsidRPr="00C4212C">
        <w:rPr>
          <w:rFonts w:ascii="inherit" w:eastAsia="Times New Roman" w:hAnsi="inherit" w:cs="Times New Roman"/>
          <w:b/>
          <w:bCs/>
          <w:i/>
          <w:color w:val="004175"/>
          <w:kern w:val="36"/>
          <w:sz w:val="24"/>
          <w:szCs w:val="24"/>
        </w:rPr>
        <w:t>KÍNH YÊU MẸ VÀ CÔ</w:t>
      </w:r>
    </w:p>
    <w:p w:rsidR="00C4212C" w:rsidRPr="00C4212C" w:rsidRDefault="00C4212C" w:rsidP="00C4212C">
      <w:pPr>
        <w:spacing w:after="0"/>
        <w:jc w:val="both"/>
        <w:rPr>
          <w:rFonts w:eastAsia="Times New Roman"/>
          <w:b/>
          <w:bCs/>
          <w:iCs/>
          <w:color w:val="000000"/>
          <w:sz w:val="28"/>
          <w:szCs w:val="28"/>
          <w:lang w:eastAsia="vi-VN"/>
        </w:rPr>
      </w:pPr>
      <w:r w:rsidRPr="00C4212C">
        <w:rPr>
          <w:rFonts w:eastAsia="Times New Roman"/>
          <w:b/>
          <w:bCs/>
          <w:iCs/>
          <w:color w:val="000000"/>
          <w:sz w:val="28"/>
          <w:szCs w:val="28"/>
          <w:lang w:eastAsia="vi-VN"/>
        </w:rPr>
        <w:t>I. Mục đích</w:t>
      </w:r>
    </w:p>
    <w:p w:rsidR="00C4212C" w:rsidRPr="00C4212C" w:rsidRDefault="00C4212C" w:rsidP="00C4212C">
      <w:pPr>
        <w:spacing w:after="0"/>
        <w:ind w:firstLine="720"/>
        <w:jc w:val="both"/>
        <w:rPr>
          <w:rFonts w:eastAsia="Times New Roman"/>
          <w:bCs/>
          <w:iCs/>
          <w:color w:val="000000"/>
          <w:sz w:val="28"/>
          <w:szCs w:val="28"/>
          <w:lang w:eastAsia="vi-VN"/>
        </w:rPr>
      </w:pPr>
      <w:r w:rsidRPr="00C4212C">
        <w:rPr>
          <w:rFonts w:eastAsia="Times New Roman"/>
          <w:bCs/>
          <w:iCs/>
          <w:color w:val="000000"/>
          <w:sz w:val="28"/>
          <w:szCs w:val="28"/>
          <w:lang w:eastAsia="vi-VN"/>
        </w:rPr>
        <w:t>Tuyên truyền sách theo chủ điểm ‘’ Kỷ niệm ngày quốc tế phụ nữ 8-3.”</w:t>
      </w:r>
    </w:p>
    <w:p w:rsidR="00C4212C" w:rsidRPr="00C4212C" w:rsidRDefault="00C4212C" w:rsidP="00C4212C">
      <w:pPr>
        <w:spacing w:after="0"/>
        <w:jc w:val="both"/>
        <w:rPr>
          <w:rFonts w:eastAsia="Times New Roman"/>
          <w:b/>
          <w:bCs/>
          <w:iCs/>
          <w:color w:val="000000"/>
          <w:sz w:val="28"/>
          <w:szCs w:val="28"/>
          <w:lang w:eastAsia="vi-VN"/>
        </w:rPr>
      </w:pPr>
      <w:r w:rsidRPr="00C4212C">
        <w:rPr>
          <w:rFonts w:eastAsia="Times New Roman"/>
          <w:b/>
          <w:bCs/>
          <w:iCs/>
          <w:color w:val="000000"/>
          <w:sz w:val="28"/>
          <w:szCs w:val="28"/>
          <w:lang w:eastAsia="vi-VN"/>
        </w:rPr>
        <w:t>II. Hình thức tuyên truyền</w:t>
      </w:r>
    </w:p>
    <w:p w:rsidR="00C4212C" w:rsidRPr="00C4212C" w:rsidRDefault="00C4212C" w:rsidP="00C4212C">
      <w:pPr>
        <w:spacing w:after="0"/>
        <w:ind w:firstLine="720"/>
        <w:jc w:val="both"/>
        <w:rPr>
          <w:rFonts w:eastAsia="Times New Roman"/>
          <w:bCs/>
          <w:iCs/>
          <w:color w:val="000000"/>
          <w:sz w:val="28"/>
          <w:szCs w:val="28"/>
          <w:lang w:eastAsia="vi-VN"/>
        </w:rPr>
      </w:pPr>
      <w:r w:rsidRPr="00C4212C">
        <w:rPr>
          <w:rFonts w:eastAsia="Times New Roman"/>
          <w:bCs/>
          <w:iCs/>
          <w:color w:val="000000"/>
          <w:sz w:val="28"/>
          <w:szCs w:val="28"/>
          <w:lang w:eastAsia="vi-VN"/>
        </w:rPr>
        <w:t>Tuyên truyền miệng</w:t>
      </w:r>
    </w:p>
    <w:p w:rsidR="00C4212C" w:rsidRPr="00C4212C" w:rsidRDefault="00C4212C" w:rsidP="00C4212C">
      <w:pPr>
        <w:spacing w:after="0"/>
        <w:jc w:val="both"/>
        <w:rPr>
          <w:rFonts w:eastAsia="Times New Roman"/>
          <w:b/>
          <w:bCs/>
          <w:iCs/>
          <w:color w:val="000000"/>
          <w:sz w:val="28"/>
          <w:szCs w:val="28"/>
          <w:lang w:eastAsia="vi-VN"/>
        </w:rPr>
      </w:pPr>
      <w:r w:rsidRPr="00C4212C">
        <w:rPr>
          <w:rFonts w:eastAsia="Times New Roman"/>
          <w:b/>
          <w:bCs/>
          <w:iCs/>
          <w:color w:val="000000"/>
          <w:sz w:val="28"/>
          <w:szCs w:val="28"/>
          <w:lang w:eastAsia="vi-VN"/>
        </w:rPr>
        <w:t>III. Thời gian thực hiện</w:t>
      </w:r>
    </w:p>
    <w:p w:rsidR="00C4212C" w:rsidRPr="00C4212C" w:rsidRDefault="00C4212C" w:rsidP="00C4212C">
      <w:pPr>
        <w:spacing w:after="0"/>
        <w:ind w:firstLine="720"/>
        <w:jc w:val="both"/>
        <w:rPr>
          <w:rFonts w:eastAsia="Times New Roman"/>
          <w:bCs/>
          <w:iCs/>
          <w:color w:val="000000"/>
          <w:sz w:val="28"/>
          <w:szCs w:val="28"/>
          <w:lang w:eastAsia="vi-VN"/>
        </w:rPr>
      </w:pPr>
      <w:r w:rsidRPr="00C4212C">
        <w:rPr>
          <w:rFonts w:eastAsia="Times New Roman"/>
          <w:bCs/>
          <w:iCs/>
          <w:color w:val="000000"/>
          <w:sz w:val="28"/>
          <w:szCs w:val="28"/>
          <w:lang w:eastAsia="vi-VN"/>
        </w:rPr>
        <w:t xml:space="preserve">Ngày  </w:t>
      </w:r>
      <w:r w:rsidR="00774534">
        <w:rPr>
          <w:rFonts w:eastAsia="Times New Roman"/>
          <w:bCs/>
          <w:iCs/>
          <w:color w:val="000000"/>
          <w:sz w:val="28"/>
          <w:szCs w:val="28"/>
          <w:lang w:eastAsia="vi-VN"/>
        </w:rPr>
        <w:t>7</w:t>
      </w:r>
      <w:bookmarkStart w:id="0" w:name="_GoBack"/>
      <w:bookmarkEnd w:id="0"/>
      <w:r w:rsidRPr="00C4212C">
        <w:rPr>
          <w:rFonts w:eastAsia="Times New Roman"/>
          <w:bCs/>
          <w:iCs/>
          <w:color w:val="000000"/>
          <w:sz w:val="28"/>
          <w:szCs w:val="28"/>
          <w:lang w:eastAsia="vi-VN"/>
        </w:rPr>
        <w:t xml:space="preserve">  tháng 3 năm 202</w:t>
      </w:r>
      <w:r w:rsidR="00774534">
        <w:rPr>
          <w:rFonts w:eastAsia="Times New Roman"/>
          <w:bCs/>
          <w:iCs/>
          <w:color w:val="000000"/>
          <w:sz w:val="28"/>
          <w:szCs w:val="28"/>
          <w:lang w:eastAsia="vi-VN"/>
        </w:rPr>
        <w:t>2</w:t>
      </w:r>
    </w:p>
    <w:p w:rsidR="00C4212C" w:rsidRPr="00C4212C" w:rsidRDefault="00C4212C" w:rsidP="00C4212C">
      <w:pPr>
        <w:spacing w:after="0"/>
        <w:ind w:firstLine="720"/>
        <w:jc w:val="both"/>
        <w:rPr>
          <w:rFonts w:eastAsia="Times New Roman"/>
          <w:bCs/>
          <w:iCs/>
          <w:color w:val="000000"/>
          <w:sz w:val="28"/>
          <w:szCs w:val="28"/>
          <w:lang w:eastAsia="vi-VN"/>
        </w:rPr>
      </w:pPr>
      <w:r w:rsidRPr="00C4212C">
        <w:rPr>
          <w:rFonts w:eastAsia="Times New Roman"/>
          <w:bCs/>
          <w:iCs/>
          <w:color w:val="000000"/>
          <w:sz w:val="28"/>
          <w:szCs w:val="28"/>
          <w:lang w:eastAsia="vi-VN"/>
        </w:rPr>
        <w:t>Người thực hiện: NVTV, HS</w:t>
      </w:r>
    </w:p>
    <w:p w:rsidR="00C4212C" w:rsidRPr="00C4212C" w:rsidRDefault="00C4212C" w:rsidP="00C4212C">
      <w:pPr>
        <w:spacing w:after="0"/>
        <w:jc w:val="both"/>
        <w:rPr>
          <w:rFonts w:eastAsia="Times New Roman"/>
          <w:b/>
          <w:bCs/>
          <w:iCs/>
          <w:color w:val="000000"/>
          <w:sz w:val="28"/>
          <w:szCs w:val="28"/>
          <w:lang w:eastAsia="vi-VN"/>
        </w:rPr>
      </w:pPr>
      <w:r w:rsidRPr="00C4212C">
        <w:rPr>
          <w:rFonts w:eastAsia="Times New Roman"/>
          <w:b/>
          <w:bCs/>
          <w:iCs/>
          <w:color w:val="000000"/>
          <w:sz w:val="28"/>
          <w:szCs w:val="28"/>
          <w:lang w:eastAsia="vi-VN"/>
        </w:rPr>
        <w:t>IV. Nội dung</w:t>
      </w:r>
    </w:p>
    <w:p w:rsidR="00C4212C" w:rsidRPr="00C4212C" w:rsidRDefault="00C4212C" w:rsidP="00C4212C">
      <w:pPr>
        <w:spacing w:after="0"/>
        <w:jc w:val="both"/>
        <w:rPr>
          <w:rFonts w:eastAsia="Times New Roman"/>
          <w:bCs/>
          <w:i/>
          <w:iCs/>
          <w:color w:val="000000"/>
          <w:sz w:val="28"/>
          <w:szCs w:val="28"/>
          <w:lang w:eastAsia="vi-VN"/>
        </w:rPr>
      </w:pPr>
      <w:r w:rsidRPr="00C4212C">
        <w:rPr>
          <w:rFonts w:eastAsia="Times New Roman"/>
          <w:bCs/>
          <w:i/>
          <w:iCs/>
          <w:color w:val="000000"/>
          <w:sz w:val="28"/>
          <w:szCs w:val="28"/>
          <w:lang w:eastAsia="vi-VN"/>
        </w:rPr>
        <w:t>Kính thưa các thầy cô giáo cùng toàn thể các bạn, các em học sinh thân mến!</w:t>
      </w:r>
    </w:p>
    <w:p w:rsidR="00F4022B" w:rsidRPr="00F4022B" w:rsidRDefault="00F4022B" w:rsidP="00F4022B">
      <w:pPr>
        <w:shd w:val="clear" w:color="auto" w:fill="FFFFFF"/>
        <w:spacing w:after="150" w:line="360" w:lineRule="atLeast"/>
        <w:rPr>
          <w:rFonts w:ascii="Roboto" w:eastAsia="Times New Roman" w:hAnsi="Roboto" w:cs="Times New Roman"/>
          <w:color w:val="333333"/>
          <w:sz w:val="24"/>
          <w:szCs w:val="24"/>
        </w:rPr>
      </w:pPr>
      <w:r w:rsidRPr="00F4022B">
        <w:rPr>
          <w:rFonts w:ascii="Times New Roman" w:eastAsia="Times New Roman" w:hAnsi="Times New Roman" w:cs="Times New Roman"/>
          <w:color w:val="333333"/>
          <w:sz w:val="30"/>
          <w:szCs w:val="30"/>
        </w:rPr>
        <w:t>     Từ ngàn xưa ông cha ta đã có câu ca rằng:</w:t>
      </w:r>
    </w:p>
    <w:p w:rsidR="00F4022B" w:rsidRPr="00F4022B" w:rsidRDefault="00F4022B" w:rsidP="00F4022B">
      <w:pPr>
        <w:shd w:val="clear" w:color="auto" w:fill="FFFFFF"/>
        <w:spacing w:after="150" w:line="360" w:lineRule="atLeast"/>
        <w:jc w:val="center"/>
        <w:rPr>
          <w:rFonts w:ascii="Roboto" w:eastAsia="Times New Roman" w:hAnsi="Roboto" w:cs="Times New Roman"/>
          <w:color w:val="333333"/>
          <w:sz w:val="24"/>
          <w:szCs w:val="24"/>
        </w:rPr>
      </w:pPr>
      <w:r w:rsidRPr="00F4022B">
        <w:rPr>
          <w:rFonts w:ascii="Times New Roman" w:eastAsia="Times New Roman" w:hAnsi="Times New Roman" w:cs="Times New Roman"/>
          <w:color w:val="333333"/>
          <w:sz w:val="30"/>
          <w:szCs w:val="30"/>
        </w:rPr>
        <w:t>“Công cha như núi thái Sơn</w:t>
      </w:r>
    </w:p>
    <w:p w:rsidR="00F4022B" w:rsidRPr="00F4022B" w:rsidRDefault="00F4022B" w:rsidP="00F4022B">
      <w:pPr>
        <w:shd w:val="clear" w:color="auto" w:fill="FFFFFF"/>
        <w:spacing w:after="150" w:line="360" w:lineRule="atLeast"/>
        <w:jc w:val="center"/>
        <w:rPr>
          <w:rFonts w:ascii="Roboto" w:eastAsia="Times New Roman" w:hAnsi="Roboto" w:cs="Times New Roman"/>
          <w:color w:val="333333"/>
          <w:sz w:val="24"/>
          <w:szCs w:val="24"/>
        </w:rPr>
      </w:pPr>
      <w:r w:rsidRPr="00F4022B">
        <w:rPr>
          <w:rFonts w:ascii="Times New Roman" w:eastAsia="Times New Roman" w:hAnsi="Times New Roman" w:cs="Times New Roman"/>
          <w:color w:val="333333"/>
          <w:sz w:val="30"/>
          <w:szCs w:val="30"/>
        </w:rPr>
        <w:t>Nghĩa mẹ như nước trong nguồn chảy ra</w:t>
      </w:r>
    </w:p>
    <w:p w:rsidR="00F4022B" w:rsidRPr="00F4022B" w:rsidRDefault="00F4022B" w:rsidP="00F4022B">
      <w:pPr>
        <w:shd w:val="clear" w:color="auto" w:fill="FFFFFF"/>
        <w:spacing w:after="150" w:line="360" w:lineRule="atLeast"/>
        <w:jc w:val="center"/>
        <w:rPr>
          <w:rFonts w:ascii="Roboto" w:eastAsia="Times New Roman" w:hAnsi="Roboto" w:cs="Times New Roman"/>
          <w:color w:val="333333"/>
          <w:sz w:val="24"/>
          <w:szCs w:val="24"/>
        </w:rPr>
      </w:pPr>
      <w:r w:rsidRPr="00F4022B">
        <w:rPr>
          <w:rFonts w:ascii="Times New Roman" w:eastAsia="Times New Roman" w:hAnsi="Times New Roman" w:cs="Times New Roman"/>
          <w:color w:val="333333"/>
          <w:sz w:val="30"/>
          <w:szCs w:val="30"/>
        </w:rPr>
        <w:t>Một lòng thờ mẹ kính cha</w:t>
      </w:r>
    </w:p>
    <w:p w:rsidR="00F4022B" w:rsidRPr="00F4022B" w:rsidRDefault="00F4022B" w:rsidP="00F4022B">
      <w:pPr>
        <w:shd w:val="clear" w:color="auto" w:fill="FFFFFF"/>
        <w:spacing w:after="150" w:line="360" w:lineRule="atLeast"/>
        <w:jc w:val="center"/>
        <w:rPr>
          <w:rFonts w:ascii="Roboto" w:eastAsia="Times New Roman" w:hAnsi="Roboto" w:cs="Times New Roman"/>
          <w:color w:val="333333"/>
          <w:sz w:val="24"/>
          <w:szCs w:val="24"/>
        </w:rPr>
      </w:pPr>
      <w:r w:rsidRPr="00F4022B">
        <w:rPr>
          <w:rFonts w:ascii="Times New Roman" w:eastAsia="Times New Roman" w:hAnsi="Times New Roman" w:cs="Times New Roman"/>
          <w:color w:val="333333"/>
          <w:sz w:val="30"/>
          <w:szCs w:val="30"/>
        </w:rPr>
        <w:t>Cho tròn chữ hiếu mới là đạo con”</w:t>
      </w:r>
    </w:p>
    <w:p w:rsidR="00F4022B" w:rsidRPr="00F4022B" w:rsidRDefault="00F4022B" w:rsidP="00F4022B">
      <w:pPr>
        <w:shd w:val="clear" w:color="auto" w:fill="FFFFFF"/>
        <w:spacing w:after="150" w:line="360" w:lineRule="atLeast"/>
        <w:jc w:val="both"/>
        <w:rPr>
          <w:rFonts w:ascii="Roboto" w:eastAsia="Times New Roman" w:hAnsi="Roboto" w:cs="Times New Roman"/>
          <w:color w:val="333333"/>
          <w:sz w:val="24"/>
          <w:szCs w:val="24"/>
        </w:rPr>
      </w:pPr>
      <w:r w:rsidRPr="00F4022B">
        <w:rPr>
          <w:rFonts w:ascii="Times New Roman" w:eastAsia="Times New Roman" w:hAnsi="Times New Roman" w:cs="Times New Roman"/>
          <w:color w:val="333333"/>
          <w:sz w:val="30"/>
          <w:szCs w:val="30"/>
        </w:rPr>
        <w:t>      Hiếu thảo là đức tính tốt đẹp từ xưa đến nay và đã có rất nhiều tấm gương hiếu thảo đáng để chúng ta noi theo. Thang 3, thư viện nhà trường xin giới thiệu tới độc giả cuốn sách </w:t>
      </w:r>
      <w:r w:rsidRPr="00F4022B">
        <w:rPr>
          <w:rFonts w:ascii="inherit" w:eastAsia="Times New Roman" w:hAnsi="inherit" w:cs="Times New Roman"/>
          <w:b/>
          <w:bCs/>
          <w:color w:val="333333"/>
          <w:sz w:val="24"/>
          <w:szCs w:val="24"/>
        </w:rPr>
        <w:t>“ Kể chuyện gương hiếu thảo</w:t>
      </w:r>
      <w:r w:rsidRPr="00F4022B">
        <w:rPr>
          <w:rFonts w:ascii="Times New Roman" w:eastAsia="Times New Roman" w:hAnsi="Times New Roman" w:cs="Times New Roman"/>
          <w:color w:val="333333"/>
          <w:sz w:val="30"/>
          <w:szCs w:val="30"/>
        </w:rPr>
        <w:t>” của tác giả Nguyễn Phương Bảo An. Sách dày 266 trang được in trên khổ giấy 13 x 21 cm do Nhà xuất bản văn học ấn hành năm 2016.</w:t>
      </w:r>
    </w:p>
    <w:p w:rsidR="00F4022B" w:rsidRPr="00F4022B" w:rsidRDefault="00F4022B" w:rsidP="00F4022B">
      <w:pPr>
        <w:shd w:val="clear" w:color="auto" w:fill="FFFFFF"/>
        <w:spacing w:after="150" w:line="360" w:lineRule="atLeast"/>
        <w:jc w:val="both"/>
        <w:rPr>
          <w:rFonts w:ascii="Roboto" w:eastAsia="Times New Roman" w:hAnsi="Roboto" w:cs="Times New Roman"/>
          <w:color w:val="333333"/>
          <w:sz w:val="24"/>
          <w:szCs w:val="24"/>
        </w:rPr>
      </w:pPr>
      <w:r w:rsidRPr="00F4022B">
        <w:rPr>
          <w:rFonts w:ascii="Times New Roman" w:eastAsia="Times New Roman" w:hAnsi="Times New Roman" w:cs="Times New Roman"/>
          <w:color w:val="333333"/>
          <w:sz w:val="30"/>
          <w:szCs w:val="30"/>
        </w:rPr>
        <w:t>      Nội dung cuốn sách được chia làm 3 phần:</w:t>
      </w:r>
    </w:p>
    <w:p w:rsidR="00F4022B" w:rsidRPr="00F4022B" w:rsidRDefault="00F4022B" w:rsidP="00F4022B">
      <w:pPr>
        <w:shd w:val="clear" w:color="auto" w:fill="FFFFFF"/>
        <w:spacing w:after="150" w:line="360" w:lineRule="atLeast"/>
        <w:jc w:val="both"/>
        <w:rPr>
          <w:rFonts w:ascii="Roboto" w:eastAsia="Times New Roman" w:hAnsi="Roboto" w:cs="Times New Roman"/>
          <w:color w:val="333333"/>
          <w:sz w:val="24"/>
          <w:szCs w:val="24"/>
        </w:rPr>
      </w:pPr>
      <w:r w:rsidRPr="00F4022B">
        <w:rPr>
          <w:rFonts w:ascii="Times New Roman" w:eastAsia="Times New Roman" w:hAnsi="Times New Roman" w:cs="Times New Roman"/>
          <w:color w:val="333333"/>
          <w:sz w:val="30"/>
          <w:szCs w:val="30"/>
        </w:rPr>
        <w:t>     Phần 1: Gương hiếu thảo của những người con đất Việt</w:t>
      </w:r>
    </w:p>
    <w:p w:rsidR="00F4022B" w:rsidRPr="00F4022B" w:rsidRDefault="00F4022B" w:rsidP="00F4022B">
      <w:pPr>
        <w:shd w:val="clear" w:color="auto" w:fill="FFFFFF"/>
        <w:spacing w:after="150" w:line="360" w:lineRule="atLeast"/>
        <w:jc w:val="both"/>
        <w:rPr>
          <w:rFonts w:ascii="Roboto" w:eastAsia="Times New Roman" w:hAnsi="Roboto" w:cs="Times New Roman"/>
          <w:color w:val="333333"/>
          <w:sz w:val="24"/>
          <w:szCs w:val="24"/>
        </w:rPr>
      </w:pPr>
      <w:r w:rsidRPr="00F4022B">
        <w:rPr>
          <w:rFonts w:ascii="Times New Roman" w:eastAsia="Times New Roman" w:hAnsi="Times New Roman" w:cs="Times New Roman"/>
          <w:color w:val="333333"/>
          <w:sz w:val="30"/>
          <w:szCs w:val="30"/>
        </w:rPr>
        <w:t>     Phần 2: Hai mươi tư gương hiếu thảo của người Trung Quốc xưa.</w:t>
      </w:r>
    </w:p>
    <w:p w:rsidR="00F4022B" w:rsidRPr="00F4022B" w:rsidRDefault="00F4022B" w:rsidP="00F4022B">
      <w:pPr>
        <w:shd w:val="clear" w:color="auto" w:fill="FFFFFF"/>
        <w:spacing w:after="150" w:line="360" w:lineRule="atLeast"/>
        <w:jc w:val="both"/>
        <w:rPr>
          <w:rFonts w:ascii="Roboto" w:eastAsia="Times New Roman" w:hAnsi="Roboto" w:cs="Times New Roman"/>
          <w:color w:val="333333"/>
          <w:sz w:val="24"/>
          <w:szCs w:val="24"/>
        </w:rPr>
      </w:pPr>
      <w:r w:rsidRPr="00F4022B">
        <w:rPr>
          <w:rFonts w:ascii="Times New Roman" w:eastAsia="Times New Roman" w:hAnsi="Times New Roman" w:cs="Times New Roman"/>
          <w:color w:val="333333"/>
          <w:sz w:val="30"/>
          <w:szCs w:val="30"/>
        </w:rPr>
        <w:t>    Phần 3: Gương hiếu thảo trong những câu chuyện kể dân gian</w:t>
      </w:r>
    </w:p>
    <w:p w:rsidR="00F4022B" w:rsidRPr="00F4022B" w:rsidRDefault="00F4022B" w:rsidP="00F4022B">
      <w:pPr>
        <w:shd w:val="clear" w:color="auto" w:fill="FFFFFF"/>
        <w:spacing w:after="150" w:line="360" w:lineRule="atLeast"/>
        <w:jc w:val="both"/>
        <w:rPr>
          <w:rFonts w:ascii="Roboto" w:eastAsia="Times New Roman" w:hAnsi="Roboto" w:cs="Times New Roman"/>
          <w:color w:val="333333"/>
          <w:sz w:val="24"/>
          <w:szCs w:val="24"/>
        </w:rPr>
      </w:pPr>
      <w:r w:rsidRPr="00F4022B">
        <w:rPr>
          <w:rFonts w:ascii="inherit" w:eastAsia="Times New Roman" w:hAnsi="inherit" w:cs="Times New Roman"/>
          <w:b/>
          <w:bCs/>
          <w:i/>
          <w:iCs/>
          <w:color w:val="333333"/>
          <w:sz w:val="24"/>
          <w:szCs w:val="24"/>
        </w:rPr>
        <w:t>   Kể chuyện gương hiếu thảo</w:t>
      </w:r>
      <w:r w:rsidRPr="00F4022B">
        <w:rPr>
          <w:rFonts w:ascii="Times New Roman" w:eastAsia="Times New Roman" w:hAnsi="Times New Roman" w:cs="Times New Roman"/>
          <w:color w:val="333333"/>
          <w:sz w:val="30"/>
          <w:szCs w:val="30"/>
        </w:rPr>
        <w:t xml:space="preserve"> là một cuốn sách bao gồm những câu chuyện về những tấm gương sang hiếu thảo từ xưa như: anh hùng dân tộc Mai Thúc Loan- Người lãnh đạo cuộc khởi nghĩa nông dân chống lại nhà Đường ở nước ta thế kỉ thứ VIII. Ngay từ nhỏ ông đã đi ở, chăn trâu cho nhà địa chủ để lấy tiền nuôi mẹ già, hàng ngày vẫn ghé về nhà giúp mẹ làm mọi việc. Khi mẹ ốm ông thức suốt mấy tuần chăm sóc mẹ, ông còn lặn lội vào tận rừng sâu kiếm lá thuốc quý đem về chữa cho mẹ… Hay như Trương Đỗ- một vị quan có tiếng cần kiệm, liêm khiết, ông làm quan đã lâu nhưng gia cảnh vẫn bần hàn.Ông thường ăn cơm độn, dưa cà là chính dành phần gạo ngon, thức ăn ngon cho cha mẹ. Khi </w:t>
      </w:r>
      <w:r w:rsidRPr="00F4022B">
        <w:rPr>
          <w:rFonts w:ascii="Times New Roman" w:eastAsia="Times New Roman" w:hAnsi="Times New Roman" w:cs="Times New Roman"/>
          <w:color w:val="333333"/>
          <w:sz w:val="30"/>
          <w:szCs w:val="30"/>
        </w:rPr>
        <w:lastRenderedPageBreak/>
        <w:t>nhà hết đồ ăn ông cầm câu, cầm nỏ đi bẫy chim bắt cá kiếm đồ ăn cho cha mẹ. Cha mẹ già yếu ông lo chăm sóc từng giấc ngủ, đến thuốc thang…</w:t>
      </w:r>
    </w:p>
    <w:p w:rsidR="00F4022B" w:rsidRPr="00F4022B" w:rsidRDefault="00F4022B" w:rsidP="00F4022B">
      <w:pPr>
        <w:shd w:val="clear" w:color="auto" w:fill="FFFFFF"/>
        <w:spacing w:after="150" w:line="360" w:lineRule="atLeast"/>
        <w:jc w:val="both"/>
        <w:rPr>
          <w:rFonts w:ascii="Roboto" w:eastAsia="Times New Roman" w:hAnsi="Roboto" w:cs="Times New Roman"/>
          <w:color w:val="333333"/>
          <w:sz w:val="24"/>
          <w:szCs w:val="24"/>
        </w:rPr>
      </w:pPr>
      <w:r w:rsidRPr="00F4022B">
        <w:rPr>
          <w:rFonts w:ascii="Times New Roman" w:eastAsia="Times New Roman" w:hAnsi="Times New Roman" w:cs="Times New Roman"/>
          <w:color w:val="333333"/>
          <w:sz w:val="30"/>
          <w:szCs w:val="30"/>
        </w:rPr>
        <w:t>     Cuốn sách còn rất nhiều những tấm gương sáng về lòng hiếu thảo mong các bạn cùng tìm đọc và noi theo.</w:t>
      </w:r>
    </w:p>
    <w:p w:rsidR="00851B70" w:rsidRPr="00F4022B" w:rsidRDefault="00B727A7" w:rsidP="00F4022B">
      <w:r>
        <w:rPr>
          <w:noProof/>
        </w:rPr>
        <w:drawing>
          <wp:inline distT="0" distB="0" distL="0" distR="0" wp14:anchorId="7D0EACA1" wp14:editId="546E630C">
            <wp:extent cx="5943600" cy="79330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7933055"/>
                    </a:xfrm>
                    <a:prstGeom prst="rect">
                      <a:avLst/>
                    </a:prstGeom>
                  </pic:spPr>
                </pic:pic>
              </a:graphicData>
            </a:graphic>
          </wp:inline>
        </w:drawing>
      </w:r>
    </w:p>
    <w:sectPr w:rsidR="00851B70" w:rsidRPr="00F4022B" w:rsidSect="00B727A7">
      <w:pgSz w:w="11907" w:h="16840" w:code="9"/>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Roboto">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022B"/>
    <w:rsid w:val="00774534"/>
    <w:rsid w:val="00851B70"/>
    <w:rsid w:val="00B727A7"/>
    <w:rsid w:val="00C4212C"/>
    <w:rsid w:val="00F402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A3FAF9"/>
  <w15:chartTrackingRefBased/>
  <w15:docId w15:val="{64E1BECF-6DD8-4845-9B78-6EABF047E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21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212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1831715">
      <w:bodyDiv w:val="1"/>
      <w:marLeft w:val="0"/>
      <w:marRight w:val="0"/>
      <w:marTop w:val="0"/>
      <w:marBottom w:val="0"/>
      <w:divBdr>
        <w:top w:val="none" w:sz="0" w:space="0" w:color="auto"/>
        <w:left w:val="none" w:sz="0" w:space="0" w:color="auto"/>
        <w:bottom w:val="none" w:sz="0" w:space="0" w:color="auto"/>
        <w:right w:val="none" w:sz="0" w:space="0" w:color="auto"/>
      </w:divBdr>
    </w:div>
    <w:div w:id="1521041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2</Pages>
  <Words>305</Words>
  <Characters>1745</Characters>
  <Application>Microsoft Office Word</Application>
  <DocSecurity>0</DocSecurity>
  <Lines>14</Lines>
  <Paragraphs>4</Paragraphs>
  <ScaleCrop>false</ScaleCrop>
  <Company/>
  <LinksUpToDate>false</LinksUpToDate>
  <CharactersWithSpaces>2046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9</cp:revision>
  <dcterms:created xsi:type="dcterms:W3CDTF">2022-03-24T02:26:00Z</dcterms:created>
  <dcterms:modified xsi:type="dcterms:W3CDTF">2022-03-24T03:17:00Z</dcterms:modified>
</cp:coreProperties>
</file>